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A9" w:rsidRDefault="008909A9" w:rsidP="00DF59EF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909A9" w:rsidRDefault="008909A9" w:rsidP="00DF59EF">
      <w:pPr>
        <w:pStyle w:val="NoSpacing"/>
        <w:jc w:val="center"/>
        <w:rPr>
          <w:rFonts w:ascii="Script MT Bold" w:hAnsi="Script MT Bold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5601" cy="12192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5\j0281241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19" cy="123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A9" w:rsidRPr="008909A9" w:rsidRDefault="008909A9" w:rsidP="00DF59EF">
      <w:pPr>
        <w:pStyle w:val="NoSpacing"/>
        <w:jc w:val="center"/>
        <w:rPr>
          <w:rFonts w:ascii="Script MT Bold" w:hAnsi="Script MT Bold" w:cs="Times New Roman"/>
          <w:b/>
          <w:sz w:val="24"/>
          <w:szCs w:val="24"/>
        </w:rPr>
      </w:pPr>
    </w:p>
    <w:p w:rsidR="00140533" w:rsidRPr="00AD5426" w:rsidRDefault="00503A4C" w:rsidP="00DF59EF">
      <w:pPr>
        <w:pStyle w:val="NoSpacing"/>
        <w:jc w:val="center"/>
        <w:rPr>
          <w:rFonts w:ascii="Script MT Bold" w:hAnsi="Script MT Bold" w:cs="Times New Roman"/>
          <w:b/>
          <w:color w:val="FF2692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D5426">
        <w:rPr>
          <w:rFonts w:ascii="Script MT Bold" w:hAnsi="Script MT Bold" w:cs="Times New Roman"/>
          <w:b/>
          <w:color w:val="FF2692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O’Banion Middle School Career Day</w:t>
      </w:r>
    </w:p>
    <w:p w:rsidR="00DF59EF" w:rsidRPr="008909A9" w:rsidRDefault="00DF59EF" w:rsidP="008909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4C" w:rsidRPr="008909A9" w:rsidRDefault="00503A4C" w:rsidP="008909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A9">
        <w:rPr>
          <w:rFonts w:ascii="Times New Roman" w:hAnsi="Times New Roman" w:cs="Times New Roman"/>
          <w:b/>
          <w:sz w:val="28"/>
          <w:szCs w:val="28"/>
        </w:rPr>
        <w:t xml:space="preserve">Friday, December </w:t>
      </w:r>
      <w:r w:rsidR="00692198">
        <w:rPr>
          <w:rFonts w:ascii="Times New Roman" w:hAnsi="Times New Roman" w:cs="Times New Roman"/>
          <w:b/>
          <w:sz w:val="28"/>
          <w:szCs w:val="28"/>
        </w:rPr>
        <w:t>7</w:t>
      </w:r>
      <w:r w:rsidR="00692198" w:rsidRPr="0069219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92198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DF59EF" w:rsidRPr="008909A9" w:rsidRDefault="00DF59EF" w:rsidP="008909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EF" w:rsidRPr="008909A9" w:rsidRDefault="000E7FCA" w:rsidP="008909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8:30</w:t>
      </w:r>
      <w:r w:rsidR="0069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9EF" w:rsidRPr="008909A9">
        <w:rPr>
          <w:rFonts w:ascii="Times New Roman" w:hAnsi="Times New Roman" w:cs="Times New Roman"/>
          <w:b/>
          <w:sz w:val="28"/>
          <w:szCs w:val="28"/>
        </w:rPr>
        <w:t>a</w:t>
      </w:r>
      <w:r w:rsidR="00692198">
        <w:rPr>
          <w:rFonts w:ascii="Times New Roman" w:hAnsi="Times New Roman" w:cs="Times New Roman"/>
          <w:b/>
          <w:sz w:val="28"/>
          <w:szCs w:val="28"/>
        </w:rPr>
        <w:t>.</w:t>
      </w:r>
      <w:r w:rsidR="00DF59EF" w:rsidRPr="008909A9">
        <w:rPr>
          <w:rFonts w:ascii="Times New Roman" w:hAnsi="Times New Roman" w:cs="Times New Roman"/>
          <w:b/>
          <w:sz w:val="28"/>
          <w:szCs w:val="28"/>
        </w:rPr>
        <w:t>m</w:t>
      </w:r>
      <w:r w:rsidR="00692198">
        <w:rPr>
          <w:rFonts w:ascii="Times New Roman" w:hAnsi="Times New Roman" w:cs="Times New Roman"/>
          <w:b/>
          <w:sz w:val="28"/>
          <w:szCs w:val="28"/>
        </w:rPr>
        <w:t>.</w:t>
      </w:r>
      <w:r w:rsidR="00DF59EF" w:rsidRPr="008909A9">
        <w:rPr>
          <w:rFonts w:ascii="Times New Roman" w:hAnsi="Times New Roman" w:cs="Times New Roman"/>
          <w:b/>
          <w:sz w:val="28"/>
          <w:szCs w:val="28"/>
        </w:rPr>
        <w:t xml:space="preserve"> until 11:</w:t>
      </w:r>
      <w:r w:rsidR="00692198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DF59EF" w:rsidRPr="008909A9">
        <w:rPr>
          <w:rFonts w:ascii="Times New Roman" w:hAnsi="Times New Roman" w:cs="Times New Roman"/>
          <w:b/>
          <w:sz w:val="28"/>
          <w:szCs w:val="28"/>
        </w:rPr>
        <w:t>a</w:t>
      </w:r>
      <w:r w:rsidR="00692198">
        <w:rPr>
          <w:rFonts w:ascii="Times New Roman" w:hAnsi="Times New Roman" w:cs="Times New Roman"/>
          <w:b/>
          <w:sz w:val="28"/>
          <w:szCs w:val="28"/>
        </w:rPr>
        <w:t>.</w:t>
      </w:r>
      <w:r w:rsidR="00DF59EF" w:rsidRPr="008909A9">
        <w:rPr>
          <w:rFonts w:ascii="Times New Roman" w:hAnsi="Times New Roman" w:cs="Times New Roman"/>
          <w:b/>
          <w:sz w:val="28"/>
          <w:szCs w:val="28"/>
        </w:rPr>
        <w:t>m</w:t>
      </w:r>
      <w:r w:rsidR="00692198">
        <w:rPr>
          <w:rFonts w:ascii="Times New Roman" w:hAnsi="Times New Roman" w:cs="Times New Roman"/>
          <w:b/>
          <w:sz w:val="28"/>
          <w:szCs w:val="28"/>
        </w:rPr>
        <w:t>.</w:t>
      </w:r>
    </w:p>
    <w:p w:rsidR="00503A4C" w:rsidRDefault="00503A4C">
      <w:pPr>
        <w:rPr>
          <w:rFonts w:ascii="Times New Roman" w:hAnsi="Times New Roman" w:cs="Times New Roman"/>
          <w:sz w:val="24"/>
          <w:szCs w:val="24"/>
        </w:rPr>
      </w:pPr>
    </w:p>
    <w:p w:rsidR="00503A4C" w:rsidRPr="00AD5426" w:rsidRDefault="00266995" w:rsidP="00DF59EF">
      <w:pPr>
        <w:spacing w:line="36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It’s that time of year again and </w:t>
      </w:r>
      <w:r w:rsidRPr="00AD542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WE WANT YOU</w:t>
      </w:r>
      <w:r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! 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Each year, O’Banion Middle School partners with people throughout the community to provide students with </w:t>
      </w:r>
      <w:r w:rsidR="006F50B9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valuable 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career informa</w:t>
      </w:r>
      <w:r w:rsidR="00D328A8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tion. Individuals representing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 variety of occupations share with students about the</w:t>
      </w:r>
      <w:r w:rsidR="006F50B9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ir respective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field</w:t>
      </w:r>
      <w:r w:rsidR="006F50B9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Topics for discussion might include training and preparation, daily responsibilities, personal experiences, pros and cons, future outlook for the profession, etc.</w:t>
      </w:r>
      <w:r w:rsidR="006F50B9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Through this experience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students are exposed to multiple vocations,</w:t>
      </w:r>
      <w:r w:rsidR="006F50B9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are benefited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6F50B9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by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328A8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expert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testimonies</w:t>
      </w:r>
      <w:r w:rsidR="006F50B9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6F50B9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and have opportunities </w:t>
      </w:r>
      <w:r w:rsidR="00CA0710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 participate in</w:t>
      </w:r>
      <w:r w:rsidR="006F50B9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question and answer sessions. </w:t>
      </w:r>
      <w:bookmarkStart w:id="0" w:name="_GoBack"/>
      <w:bookmarkEnd w:id="0"/>
    </w:p>
    <w:p w:rsidR="00503A4C" w:rsidRPr="00AD5426" w:rsidRDefault="00266995" w:rsidP="00DF59EF">
      <w:pPr>
        <w:spacing w:line="36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O’Banion asks 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volunteers to arrive by </w:t>
      </w:r>
      <w:r w:rsidR="00503A4C" w:rsidRPr="00AD542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8:30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on the morning of </w:t>
      </w:r>
      <w:r w:rsidR="00BD7A39" w:rsidRPr="00AD542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December </w:t>
      </w:r>
      <w:r w:rsidR="000E7F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</w:t>
      </w:r>
      <w:r w:rsidR="000E7FCA" w:rsidRPr="000E7F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vertAlign w:val="superscript"/>
        </w:rPr>
        <w:t>th</w:t>
      </w:r>
      <w:r w:rsidR="00C16B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.  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Participants will spe</w:t>
      </w:r>
      <w:r w:rsidR="00D328A8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ak to three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classes,</w:t>
      </w:r>
      <w:r w:rsidR="00057165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which will last approximately </w:t>
      </w:r>
      <w:r w:rsidR="00112583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45</w:t>
      </w:r>
      <w:r w:rsidR="00503A4C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minutes each. </w:t>
      </w:r>
      <w:r w:rsidR="006F50B9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 last session should conclude around 11:</w:t>
      </w:r>
      <w:r w:rsidR="006921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30</w:t>
      </w:r>
      <w:r w:rsidR="006F50B9" w:rsidRPr="00AD54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DF59EF" w:rsidRPr="00CA0710" w:rsidRDefault="00503A4C" w:rsidP="00DF5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10">
        <w:rPr>
          <w:rFonts w:ascii="Times New Roman" w:hAnsi="Times New Roman" w:cs="Times New Roman"/>
          <w:b/>
          <w:sz w:val="24"/>
          <w:szCs w:val="24"/>
        </w:rPr>
        <w:t>For further information</w:t>
      </w:r>
      <w:r w:rsidR="008909A9" w:rsidRPr="00CA0710">
        <w:rPr>
          <w:rFonts w:ascii="Times New Roman" w:hAnsi="Times New Roman" w:cs="Times New Roman"/>
          <w:b/>
          <w:sz w:val="24"/>
          <w:szCs w:val="24"/>
        </w:rPr>
        <w:t xml:space="preserve"> or to volunteer</w:t>
      </w:r>
      <w:r w:rsidRPr="00CA0710">
        <w:rPr>
          <w:rFonts w:ascii="Times New Roman" w:hAnsi="Times New Roman" w:cs="Times New Roman"/>
          <w:b/>
          <w:sz w:val="24"/>
          <w:szCs w:val="24"/>
        </w:rPr>
        <w:t xml:space="preserve"> please contact</w:t>
      </w:r>
      <w:r w:rsidR="00DF59EF" w:rsidRPr="00CA0710">
        <w:rPr>
          <w:rFonts w:ascii="Times New Roman" w:hAnsi="Times New Roman" w:cs="Times New Roman"/>
          <w:b/>
          <w:sz w:val="24"/>
          <w:szCs w:val="24"/>
        </w:rPr>
        <w:t>:</w:t>
      </w:r>
    </w:p>
    <w:p w:rsidR="00CA0710" w:rsidRDefault="00503A4C" w:rsidP="00DF59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9A9">
        <w:rPr>
          <w:rFonts w:ascii="Times New Roman" w:hAnsi="Times New Roman" w:cs="Times New Roman"/>
          <w:sz w:val="24"/>
          <w:szCs w:val="24"/>
        </w:rPr>
        <w:t>Mary Hatch</w:t>
      </w:r>
      <w:r w:rsidR="008909A9" w:rsidRPr="008909A9">
        <w:rPr>
          <w:rFonts w:ascii="Times New Roman" w:hAnsi="Times New Roman" w:cs="Times New Roman"/>
          <w:sz w:val="24"/>
          <w:szCs w:val="24"/>
        </w:rPr>
        <w:t xml:space="preserve"> (</w:t>
      </w:r>
      <w:r w:rsidR="008909A9" w:rsidRPr="00CA0710">
        <w:rPr>
          <w:rFonts w:ascii="Times New Roman" w:hAnsi="Times New Roman" w:cs="Times New Roman"/>
          <w:b/>
          <w:sz w:val="24"/>
          <w:szCs w:val="24"/>
        </w:rPr>
        <w:t>mchatch@garlandisd.net</w:t>
      </w:r>
      <w:r w:rsidR="008909A9" w:rsidRPr="008909A9">
        <w:rPr>
          <w:rFonts w:ascii="Times New Roman" w:hAnsi="Times New Roman" w:cs="Times New Roman"/>
          <w:sz w:val="24"/>
          <w:szCs w:val="24"/>
        </w:rPr>
        <w:t>)</w:t>
      </w:r>
      <w:r w:rsidRPr="00890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9A9" w:rsidRPr="008909A9" w:rsidRDefault="00503A4C" w:rsidP="00DF59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9A9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503A4C" w:rsidRPr="008909A9" w:rsidRDefault="00BD7A39" w:rsidP="00DF59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Apryl Harris (</w:t>
      </w:r>
      <w:r>
        <w:rPr>
          <w:rFonts w:ascii="Times New Roman" w:hAnsi="Times New Roman" w:cs="Times New Roman"/>
          <w:b/>
          <w:sz w:val="24"/>
          <w:szCs w:val="24"/>
        </w:rPr>
        <w:t>amharr02@garlandisd.net</w:t>
      </w:r>
      <w:r w:rsidRPr="00BD7A39">
        <w:rPr>
          <w:rFonts w:ascii="Times New Roman" w:hAnsi="Times New Roman" w:cs="Times New Roman"/>
          <w:b/>
          <w:sz w:val="24"/>
          <w:szCs w:val="24"/>
        </w:rPr>
        <w:t>)</w:t>
      </w:r>
    </w:p>
    <w:p w:rsidR="00503A4C" w:rsidRPr="008909A9" w:rsidRDefault="00503A4C" w:rsidP="00DF59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9A9">
        <w:rPr>
          <w:rFonts w:ascii="Times New Roman" w:hAnsi="Times New Roman" w:cs="Times New Roman"/>
          <w:sz w:val="24"/>
          <w:szCs w:val="24"/>
        </w:rPr>
        <w:t>700 Birchwood Drive</w:t>
      </w:r>
    </w:p>
    <w:p w:rsidR="00503A4C" w:rsidRPr="008909A9" w:rsidRDefault="00503A4C" w:rsidP="00DF59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9A9">
        <w:rPr>
          <w:rFonts w:ascii="Times New Roman" w:hAnsi="Times New Roman" w:cs="Times New Roman"/>
          <w:sz w:val="24"/>
          <w:szCs w:val="24"/>
        </w:rPr>
        <w:t>Garland, TX 75043</w:t>
      </w:r>
    </w:p>
    <w:p w:rsidR="00503A4C" w:rsidRPr="008909A9" w:rsidRDefault="00503A4C" w:rsidP="00DF59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9A9">
        <w:rPr>
          <w:rFonts w:ascii="Times New Roman" w:hAnsi="Times New Roman" w:cs="Times New Roman"/>
          <w:sz w:val="24"/>
          <w:szCs w:val="24"/>
        </w:rPr>
        <w:t>(972) 279-6103</w:t>
      </w:r>
    </w:p>
    <w:sectPr w:rsidR="00503A4C" w:rsidRPr="008909A9" w:rsidSect="0014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4C"/>
    <w:rsid w:val="00057165"/>
    <w:rsid w:val="000E7FCA"/>
    <w:rsid w:val="00112583"/>
    <w:rsid w:val="00120884"/>
    <w:rsid w:val="00140533"/>
    <w:rsid w:val="00151E05"/>
    <w:rsid w:val="001711D7"/>
    <w:rsid w:val="00266995"/>
    <w:rsid w:val="002D4BB5"/>
    <w:rsid w:val="00332D8E"/>
    <w:rsid w:val="004147B4"/>
    <w:rsid w:val="004F0A5B"/>
    <w:rsid w:val="00503A4C"/>
    <w:rsid w:val="00623E41"/>
    <w:rsid w:val="00665316"/>
    <w:rsid w:val="00692198"/>
    <w:rsid w:val="006F50B9"/>
    <w:rsid w:val="00785948"/>
    <w:rsid w:val="007B6582"/>
    <w:rsid w:val="008909A9"/>
    <w:rsid w:val="009C78DB"/>
    <w:rsid w:val="009D7CA8"/>
    <w:rsid w:val="00AD5426"/>
    <w:rsid w:val="00BD7A39"/>
    <w:rsid w:val="00C16BCA"/>
    <w:rsid w:val="00CA0710"/>
    <w:rsid w:val="00D328A8"/>
    <w:rsid w:val="00D56C31"/>
    <w:rsid w:val="00D80827"/>
    <w:rsid w:val="00DF59EF"/>
    <w:rsid w:val="00F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FD7A1-25E1-426F-8658-490F762F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Corben Bloomfield</dc:creator>
  <cp:lastModifiedBy>Lucia Arriaga San Javier</cp:lastModifiedBy>
  <cp:revision>2</cp:revision>
  <cp:lastPrinted>2012-11-28T15:44:00Z</cp:lastPrinted>
  <dcterms:created xsi:type="dcterms:W3CDTF">2018-11-02T20:00:00Z</dcterms:created>
  <dcterms:modified xsi:type="dcterms:W3CDTF">2018-11-02T20:00:00Z</dcterms:modified>
</cp:coreProperties>
</file>